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05F858" w14:textId="77777777" w:rsidR="00D94EB2" w:rsidRDefault="00D94EB2" w:rsidP="00D94EB2">
      <w:pPr>
        <w:shd w:val="clear" w:color="auto" w:fill="FFFFFF"/>
        <w:spacing w:after="0" w:line="240" w:lineRule="auto"/>
        <w:outlineLvl w:val="0"/>
        <w:rPr>
          <w:rFonts w:ascii="Inter" w:eastAsia="Times New Roman" w:hAnsi="Inter" w:cs="Times New Roman"/>
          <w:b/>
          <w:bCs/>
          <w:color w:val="C50000"/>
          <w:kern w:val="36"/>
          <w:sz w:val="39"/>
          <w:szCs w:val="39"/>
          <w:lang w:eastAsia="de-DE"/>
          <w14:ligatures w14:val="none"/>
        </w:rPr>
      </w:pPr>
      <w:r w:rsidRPr="00D94EB2">
        <w:rPr>
          <w:rFonts w:ascii="Inter" w:eastAsia="Times New Roman" w:hAnsi="Inter" w:cs="Times New Roman"/>
          <w:b/>
          <w:bCs/>
          <w:color w:val="C50000"/>
          <w:kern w:val="36"/>
          <w:sz w:val="39"/>
          <w:szCs w:val="39"/>
          <w:lang w:eastAsia="de-DE"/>
          <w14:ligatures w14:val="none"/>
        </w:rPr>
        <w:t>Jahresabschluss in Nöttingen</w:t>
      </w:r>
    </w:p>
    <w:p w14:paraId="15B9DEDE" w14:textId="77777777" w:rsidR="00D94EB2" w:rsidRPr="00D94EB2" w:rsidRDefault="00D94EB2" w:rsidP="00D94EB2">
      <w:pPr>
        <w:shd w:val="clear" w:color="auto" w:fill="FFFFFF"/>
        <w:spacing w:after="0" w:line="240" w:lineRule="auto"/>
        <w:outlineLvl w:val="0"/>
        <w:rPr>
          <w:rFonts w:ascii="Inter" w:eastAsia="Times New Roman" w:hAnsi="Inter" w:cs="Times New Roman"/>
          <w:b/>
          <w:bCs/>
          <w:color w:val="C50000"/>
          <w:kern w:val="36"/>
          <w:sz w:val="39"/>
          <w:szCs w:val="39"/>
          <w:lang w:eastAsia="de-DE"/>
          <w14:ligatures w14:val="none"/>
        </w:rPr>
      </w:pPr>
    </w:p>
    <w:p w14:paraId="43151751" w14:textId="77777777" w:rsidR="00D94EB2" w:rsidRPr="00D94EB2" w:rsidRDefault="00D94EB2" w:rsidP="00D94EB2">
      <w:pPr>
        <w:spacing w:after="0" w:line="240" w:lineRule="auto"/>
        <w:rPr>
          <w:rFonts w:ascii="Arial" w:eastAsia="Times New Roman" w:hAnsi="Arial" w:cs="Arial"/>
          <w:kern w:val="0"/>
          <w:lang w:eastAsia="de-DE"/>
          <w14:ligatures w14:val="none"/>
        </w:rPr>
      </w:pPr>
      <w:r w:rsidRPr="00D94EB2">
        <w:rPr>
          <w:rFonts w:ascii="Arial" w:eastAsia="Times New Roman" w:hAnsi="Arial" w:cs="Arial"/>
          <w:color w:val="000000"/>
          <w:kern w:val="0"/>
          <w:shd w:val="clear" w:color="auto" w:fill="FFFFFF"/>
          <w:lang w:eastAsia="de-DE"/>
          <w14:ligatures w14:val="none"/>
        </w:rPr>
        <w:t>Der Jahresabschluss steht für den FSV Hollenbach am Samstag um 14 Uhr an. Der Fußball-Oberligist ist zu Gast beim FC Nöttingen.</w:t>
      </w:r>
    </w:p>
    <w:p w14:paraId="1B2C65FB"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p>
    <w:p w14:paraId="115102B6"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r w:rsidRPr="00D94EB2">
        <w:rPr>
          <w:rFonts w:ascii="Arial" w:eastAsia="Times New Roman" w:hAnsi="Arial" w:cs="Arial"/>
          <w:color w:val="000000"/>
          <w:kern w:val="0"/>
          <w:lang w:eastAsia="de-DE"/>
          <w14:ligatures w14:val="none"/>
        </w:rPr>
        <w:t xml:space="preserve">Bei den </w:t>
      </w:r>
      <w:proofErr w:type="spellStart"/>
      <w:r w:rsidRPr="00D94EB2">
        <w:rPr>
          <w:rFonts w:ascii="Arial" w:eastAsia="Times New Roman" w:hAnsi="Arial" w:cs="Arial"/>
          <w:color w:val="000000"/>
          <w:kern w:val="0"/>
          <w:lang w:eastAsia="de-DE"/>
          <w14:ligatures w14:val="none"/>
        </w:rPr>
        <w:t>Nöttingern</w:t>
      </w:r>
      <w:proofErr w:type="spellEnd"/>
      <w:r w:rsidRPr="00D94EB2">
        <w:rPr>
          <w:rFonts w:ascii="Arial" w:eastAsia="Times New Roman" w:hAnsi="Arial" w:cs="Arial"/>
          <w:color w:val="000000"/>
          <w:kern w:val="0"/>
          <w:lang w:eastAsia="de-DE"/>
          <w14:ligatures w14:val="none"/>
        </w:rPr>
        <w:t xml:space="preserve"> ging die Formkurve zuletzt steil nach oben. In den vergangenen Wochen schob sich das Team von Rang zwölf auf Platz sechs. „Ich denke, das ist eine Mannschaft, die auch ins vordere Tabellendrittel gehört“, sagt FSV-Trainer Reinhard Schenker, der selbst sieben Jahre in Nöttingen Ober- und Regionalliga spielte, Co- und Cheftrainer war. Doch die </w:t>
      </w:r>
      <w:proofErr w:type="spellStart"/>
      <w:r w:rsidRPr="00D94EB2">
        <w:rPr>
          <w:rFonts w:ascii="Arial" w:eastAsia="Times New Roman" w:hAnsi="Arial" w:cs="Arial"/>
          <w:color w:val="000000"/>
          <w:kern w:val="0"/>
          <w:lang w:eastAsia="de-DE"/>
          <w14:ligatures w14:val="none"/>
        </w:rPr>
        <w:t>Hollenbacher</w:t>
      </w:r>
      <w:proofErr w:type="spellEnd"/>
      <w:r w:rsidRPr="00D94EB2">
        <w:rPr>
          <w:rFonts w:ascii="Arial" w:eastAsia="Times New Roman" w:hAnsi="Arial" w:cs="Arial"/>
          <w:color w:val="000000"/>
          <w:kern w:val="0"/>
          <w:lang w:eastAsia="de-DE"/>
          <w14:ligatures w14:val="none"/>
        </w:rPr>
        <w:t xml:space="preserve"> auf Platz zehn haben aktuell auch nur zwei Punkte weniger als der FCN. Es geht vor der Winterpause im bereits dritten Rückrundenspiel auch darum, eine gute Ausgangsposition für den zweiten Teil der Saison zu halten, den Abstand zu den Abstiegsrängen so groß wie möglich zu lassen.    </w:t>
      </w:r>
    </w:p>
    <w:p w14:paraId="6BE1C041"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p>
    <w:p w14:paraId="4E996A09"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r w:rsidRPr="00D94EB2">
        <w:rPr>
          <w:rFonts w:ascii="Arial" w:eastAsia="Times New Roman" w:hAnsi="Arial" w:cs="Arial"/>
          <w:color w:val="000000"/>
          <w:kern w:val="0"/>
          <w:lang w:eastAsia="de-DE"/>
          <w14:ligatures w14:val="none"/>
        </w:rPr>
        <w:t xml:space="preserve">Allerdings sieht die </w:t>
      </w:r>
      <w:proofErr w:type="spellStart"/>
      <w:r w:rsidRPr="00D94EB2">
        <w:rPr>
          <w:rFonts w:ascii="Arial" w:eastAsia="Times New Roman" w:hAnsi="Arial" w:cs="Arial"/>
          <w:color w:val="000000"/>
          <w:kern w:val="0"/>
          <w:lang w:eastAsia="de-DE"/>
          <w14:ligatures w14:val="none"/>
        </w:rPr>
        <w:t>Hollenbacher</w:t>
      </w:r>
      <w:proofErr w:type="spellEnd"/>
      <w:r w:rsidRPr="00D94EB2">
        <w:rPr>
          <w:rFonts w:ascii="Arial" w:eastAsia="Times New Roman" w:hAnsi="Arial" w:cs="Arial"/>
          <w:color w:val="000000"/>
          <w:kern w:val="0"/>
          <w:lang w:eastAsia="de-DE"/>
          <w14:ligatures w14:val="none"/>
        </w:rPr>
        <w:t xml:space="preserve"> Personalsituation nach wie vor schlecht aus. „Wenn man sieht, dass wir mit Mario </w:t>
      </w:r>
      <w:proofErr w:type="spellStart"/>
      <w:r w:rsidRPr="00D94EB2">
        <w:rPr>
          <w:rFonts w:ascii="Arial" w:eastAsia="Times New Roman" w:hAnsi="Arial" w:cs="Arial"/>
          <w:color w:val="000000"/>
          <w:kern w:val="0"/>
          <w:lang w:eastAsia="de-DE"/>
          <w14:ligatures w14:val="none"/>
        </w:rPr>
        <w:t>Beez</w:t>
      </w:r>
      <w:proofErr w:type="spellEnd"/>
      <w:r w:rsidRPr="00D94EB2">
        <w:rPr>
          <w:rFonts w:ascii="Arial" w:eastAsia="Times New Roman" w:hAnsi="Arial" w:cs="Arial"/>
          <w:color w:val="000000"/>
          <w:kern w:val="0"/>
          <w:lang w:eastAsia="de-DE"/>
          <w14:ligatures w14:val="none"/>
        </w:rPr>
        <w:t xml:space="preserve">, Marco </w:t>
      </w:r>
      <w:proofErr w:type="spellStart"/>
      <w:r w:rsidRPr="00D94EB2">
        <w:rPr>
          <w:rFonts w:ascii="Arial" w:eastAsia="Times New Roman" w:hAnsi="Arial" w:cs="Arial"/>
          <w:color w:val="000000"/>
          <w:kern w:val="0"/>
          <w:lang w:eastAsia="de-DE"/>
          <w14:ligatures w14:val="none"/>
        </w:rPr>
        <w:t>Mütsch</w:t>
      </w:r>
      <w:proofErr w:type="spellEnd"/>
      <w:r w:rsidRPr="00D94EB2">
        <w:rPr>
          <w:rFonts w:ascii="Arial" w:eastAsia="Times New Roman" w:hAnsi="Arial" w:cs="Arial"/>
          <w:color w:val="000000"/>
          <w:kern w:val="0"/>
          <w:lang w:eastAsia="de-DE"/>
          <w14:ligatures w14:val="none"/>
        </w:rPr>
        <w:t xml:space="preserve"> und Julian Henning im vergangenen Spiel gegen Reutlingen nur drei Feldspieler auf der Auswechselbank hatten und sich wohl nicht viel ändert, sind das keine optimalen Voraussetzungen“, sagt Schenker. Vielleicht könnte bis zum Wochenende der angeschlagene Felix Limbach wieder in den Kader rücken. „Aber auch das wird eine knappe Kiste“, sagt Schenker. „Vor drei, vier Wochen hatten wir das Gefühl, es entspannt sich etwas. Das war dann aber von kurzer Dauer.“</w:t>
      </w:r>
    </w:p>
    <w:p w14:paraId="6E85AED0"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p>
    <w:p w14:paraId="19904FB6"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r w:rsidRPr="00D94EB2">
        <w:rPr>
          <w:rFonts w:ascii="Arial" w:eastAsia="Times New Roman" w:hAnsi="Arial" w:cs="Arial"/>
          <w:color w:val="000000"/>
          <w:kern w:val="0"/>
          <w:lang w:eastAsia="de-DE"/>
          <w14:ligatures w14:val="none"/>
        </w:rPr>
        <w:t xml:space="preserve">In den letzten vier Spielen blieben die </w:t>
      </w:r>
      <w:proofErr w:type="spellStart"/>
      <w:r w:rsidRPr="00D94EB2">
        <w:rPr>
          <w:rFonts w:ascii="Arial" w:eastAsia="Times New Roman" w:hAnsi="Arial" w:cs="Arial"/>
          <w:color w:val="000000"/>
          <w:kern w:val="0"/>
          <w:lang w:eastAsia="de-DE"/>
          <w14:ligatures w14:val="none"/>
        </w:rPr>
        <w:t>Nöttinger</w:t>
      </w:r>
      <w:proofErr w:type="spellEnd"/>
      <w:r w:rsidRPr="00D94EB2">
        <w:rPr>
          <w:rFonts w:ascii="Arial" w:eastAsia="Times New Roman" w:hAnsi="Arial" w:cs="Arial"/>
          <w:color w:val="000000"/>
          <w:kern w:val="0"/>
          <w:lang w:eastAsia="de-DE"/>
          <w14:ligatures w14:val="none"/>
        </w:rPr>
        <w:t xml:space="preserve"> ungeschlagen und erzielten dabei 18 Treffer. Es gilt für den FSV also die Offensive des FCN in Griff zu bekommen. Schnelle Außen und ein treffsicherer Torjäger mit David </w:t>
      </w:r>
      <w:proofErr w:type="spellStart"/>
      <w:r w:rsidRPr="00D94EB2">
        <w:rPr>
          <w:rFonts w:ascii="Arial" w:eastAsia="Times New Roman" w:hAnsi="Arial" w:cs="Arial"/>
          <w:color w:val="000000"/>
          <w:kern w:val="0"/>
          <w:lang w:eastAsia="de-DE"/>
          <w14:ligatures w14:val="none"/>
        </w:rPr>
        <w:t>Stojak</w:t>
      </w:r>
      <w:proofErr w:type="spellEnd"/>
      <w:r w:rsidRPr="00D94EB2">
        <w:rPr>
          <w:rFonts w:ascii="Arial" w:eastAsia="Times New Roman" w:hAnsi="Arial" w:cs="Arial"/>
          <w:color w:val="000000"/>
          <w:kern w:val="0"/>
          <w:lang w:eastAsia="de-DE"/>
          <w14:ligatures w14:val="none"/>
        </w:rPr>
        <w:t xml:space="preserve"> (13 Tore) zeichnet die </w:t>
      </w:r>
      <w:proofErr w:type="spellStart"/>
      <w:r w:rsidRPr="00D94EB2">
        <w:rPr>
          <w:rFonts w:ascii="Arial" w:eastAsia="Times New Roman" w:hAnsi="Arial" w:cs="Arial"/>
          <w:color w:val="000000"/>
          <w:kern w:val="0"/>
          <w:lang w:eastAsia="de-DE"/>
          <w14:ligatures w14:val="none"/>
        </w:rPr>
        <w:t>Nöttinger</w:t>
      </w:r>
      <w:proofErr w:type="spellEnd"/>
      <w:r w:rsidRPr="00D94EB2">
        <w:rPr>
          <w:rFonts w:ascii="Arial" w:eastAsia="Times New Roman" w:hAnsi="Arial" w:cs="Arial"/>
          <w:color w:val="000000"/>
          <w:kern w:val="0"/>
          <w:lang w:eastAsia="de-DE"/>
          <w14:ligatures w14:val="none"/>
        </w:rPr>
        <w:t xml:space="preserve"> aus. „Ich glaube, die haben sich gefunden, haben eine super Serie hingelegt“, sagt Schenker über seinen Ex-Club. „Die haben zuletzt gut gespielt mit überragenden Ergebnissen.“ Darunter der 4:0-Derbysieg gegen den 1. CfR Pforzheim oder das 7:2 gegen den SV Fellbach. Am vergangenen Wochenende hieß es dann beim VfR Aalen 1:1. </w:t>
      </w:r>
    </w:p>
    <w:p w14:paraId="504EAD31"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p>
    <w:p w14:paraId="755713DA"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r w:rsidRPr="00D94EB2">
        <w:rPr>
          <w:rFonts w:ascii="Arial" w:eastAsia="Times New Roman" w:hAnsi="Arial" w:cs="Arial"/>
          <w:color w:val="000000"/>
          <w:kern w:val="0"/>
          <w:lang w:eastAsia="de-DE"/>
          <w14:ligatures w14:val="none"/>
        </w:rPr>
        <w:t>„Aber wir spielen jedes Spiel, um etwas mitzunehmen“, sagt Schenker. „Wenn wir unsere Leistung bringen, können wir mithalten. Wenn nicht, können wir auch gegen jeden Gegner verlieren. Aber es ist klar, wir müssen in jedem Spiel ans Limit gehen.“ Wichtig für den FSV wird es sein, die individuellen Fehler in der Defensive zu minimieren und die Chancenverwertung zu verbessern. Zu viele Möglichkeiten hat man zuletzt liegen lassen. „Es müssen auch mal zwei, drei Chancen reichen, damit wir etwas holen“, sagt Schenker.      </w:t>
      </w:r>
    </w:p>
    <w:p w14:paraId="28A19758"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p>
    <w:p w14:paraId="5A37DC44" w14:textId="77777777" w:rsidR="00D94EB2" w:rsidRPr="00D94EB2" w:rsidRDefault="00D94EB2" w:rsidP="00D94EB2">
      <w:pPr>
        <w:shd w:val="clear" w:color="auto" w:fill="FFFFFF"/>
        <w:spacing w:after="0" w:line="240" w:lineRule="auto"/>
        <w:rPr>
          <w:rFonts w:ascii="Arial" w:eastAsia="Times New Roman" w:hAnsi="Arial" w:cs="Arial"/>
          <w:color w:val="000000"/>
          <w:kern w:val="0"/>
          <w:lang w:eastAsia="de-DE"/>
          <w14:ligatures w14:val="none"/>
        </w:rPr>
      </w:pPr>
      <w:r w:rsidRPr="00D94EB2">
        <w:rPr>
          <w:rFonts w:ascii="Arial" w:eastAsia="Times New Roman" w:hAnsi="Arial" w:cs="Arial"/>
          <w:color w:val="000000"/>
          <w:kern w:val="0"/>
          <w:lang w:eastAsia="de-DE"/>
          <w14:ligatures w14:val="none"/>
        </w:rPr>
        <w:t xml:space="preserve">Im Hinspiel gaben die </w:t>
      </w:r>
      <w:proofErr w:type="spellStart"/>
      <w:r w:rsidRPr="00D94EB2">
        <w:rPr>
          <w:rFonts w:ascii="Arial" w:eastAsia="Times New Roman" w:hAnsi="Arial" w:cs="Arial"/>
          <w:color w:val="000000"/>
          <w:kern w:val="0"/>
          <w:lang w:eastAsia="de-DE"/>
          <w14:ligatures w14:val="none"/>
        </w:rPr>
        <w:t>Hollenbacher</w:t>
      </w:r>
      <w:proofErr w:type="spellEnd"/>
      <w:r w:rsidRPr="00D94EB2">
        <w:rPr>
          <w:rFonts w:ascii="Arial" w:eastAsia="Times New Roman" w:hAnsi="Arial" w:cs="Arial"/>
          <w:color w:val="000000"/>
          <w:kern w:val="0"/>
          <w:lang w:eastAsia="de-DE"/>
          <w14:ligatures w14:val="none"/>
        </w:rPr>
        <w:t xml:space="preserve"> eher unglücklich zwei Punkte ab. In der Nachspielzeit erzielte Enes </w:t>
      </w:r>
      <w:proofErr w:type="spellStart"/>
      <w:r w:rsidRPr="00D94EB2">
        <w:rPr>
          <w:rFonts w:ascii="Arial" w:eastAsia="Times New Roman" w:hAnsi="Arial" w:cs="Arial"/>
          <w:color w:val="000000"/>
          <w:kern w:val="0"/>
          <w:lang w:eastAsia="de-DE"/>
          <w14:ligatures w14:val="none"/>
        </w:rPr>
        <w:t>Tubluk</w:t>
      </w:r>
      <w:proofErr w:type="spellEnd"/>
      <w:r w:rsidRPr="00D94EB2">
        <w:rPr>
          <w:rFonts w:ascii="Arial" w:eastAsia="Times New Roman" w:hAnsi="Arial" w:cs="Arial"/>
          <w:color w:val="000000"/>
          <w:kern w:val="0"/>
          <w:lang w:eastAsia="de-DE"/>
          <w14:ligatures w14:val="none"/>
        </w:rPr>
        <w:t xml:space="preserve"> den 2:2-Ausgleich der </w:t>
      </w:r>
      <w:proofErr w:type="spellStart"/>
      <w:r w:rsidRPr="00D94EB2">
        <w:rPr>
          <w:rFonts w:ascii="Arial" w:eastAsia="Times New Roman" w:hAnsi="Arial" w:cs="Arial"/>
          <w:color w:val="000000"/>
          <w:kern w:val="0"/>
          <w:lang w:eastAsia="de-DE"/>
          <w14:ligatures w14:val="none"/>
        </w:rPr>
        <w:t>Nöttinger</w:t>
      </w:r>
      <w:proofErr w:type="spellEnd"/>
      <w:r w:rsidRPr="00D94EB2">
        <w:rPr>
          <w:rFonts w:ascii="Arial" w:eastAsia="Times New Roman" w:hAnsi="Arial" w:cs="Arial"/>
          <w:color w:val="000000"/>
          <w:kern w:val="0"/>
          <w:lang w:eastAsia="de-DE"/>
          <w14:ligatures w14:val="none"/>
        </w:rPr>
        <w:t>. An die letzte Partie in der Kleiner-Arena wollen die Hohenloher gleich gar nicht denken. Diese ging im April mit 0:6 verloren – allerdings unter besonderen Voraussetzungen. Es war damals Spiel eins nach der Trennung von Trainer Martin Lanig. Und erst kurz vor dem Spiel war Dirk Prediger als Interimscoach eingesprungen. Ansonsten waren die Aufeinandertreffen aber meist sehr eng.  </w:t>
      </w:r>
    </w:p>
    <w:p w14:paraId="2F065937" w14:textId="77777777" w:rsidR="00D94EB2" w:rsidRPr="00D94EB2" w:rsidRDefault="00D94EB2">
      <w:pPr>
        <w:rPr>
          <w:rFonts w:ascii="Arial" w:hAnsi="Arial" w:cs="Arial"/>
        </w:rPr>
      </w:pPr>
    </w:p>
    <w:sectPr w:rsidR="00D94EB2" w:rsidRPr="00D94EB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Inter">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EB2"/>
    <w:rsid w:val="00D94EB2"/>
    <w:rsid w:val="00DC49F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972DF"/>
  <w15:chartTrackingRefBased/>
  <w15:docId w15:val="{B50C2E5C-A56C-49D3-93F2-F359DC979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D94EB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D94EB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D94EB2"/>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D94EB2"/>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D94EB2"/>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D94EB2"/>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D94EB2"/>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D94EB2"/>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D94EB2"/>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D94EB2"/>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D94EB2"/>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D94EB2"/>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D94EB2"/>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D94EB2"/>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D94EB2"/>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D94EB2"/>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D94EB2"/>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D94EB2"/>
    <w:rPr>
      <w:rFonts w:eastAsiaTheme="majorEastAsia" w:cstheme="majorBidi"/>
      <w:color w:val="272727" w:themeColor="text1" w:themeTint="D8"/>
    </w:rPr>
  </w:style>
  <w:style w:type="paragraph" w:styleId="Titel">
    <w:name w:val="Title"/>
    <w:basedOn w:val="Standard"/>
    <w:next w:val="Standard"/>
    <w:link w:val="TitelZchn"/>
    <w:uiPriority w:val="10"/>
    <w:qFormat/>
    <w:rsid w:val="00D94EB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D94EB2"/>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D94EB2"/>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D94EB2"/>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D94EB2"/>
    <w:pPr>
      <w:spacing w:before="160"/>
      <w:jc w:val="center"/>
    </w:pPr>
    <w:rPr>
      <w:i/>
      <w:iCs/>
      <w:color w:val="404040" w:themeColor="text1" w:themeTint="BF"/>
    </w:rPr>
  </w:style>
  <w:style w:type="character" w:customStyle="1" w:styleId="ZitatZchn">
    <w:name w:val="Zitat Zchn"/>
    <w:basedOn w:val="Absatz-Standardschriftart"/>
    <w:link w:val="Zitat"/>
    <w:uiPriority w:val="29"/>
    <w:rsid w:val="00D94EB2"/>
    <w:rPr>
      <w:i/>
      <w:iCs/>
      <w:color w:val="404040" w:themeColor="text1" w:themeTint="BF"/>
    </w:rPr>
  </w:style>
  <w:style w:type="paragraph" w:styleId="Listenabsatz">
    <w:name w:val="List Paragraph"/>
    <w:basedOn w:val="Standard"/>
    <w:uiPriority w:val="34"/>
    <w:qFormat/>
    <w:rsid w:val="00D94EB2"/>
    <w:pPr>
      <w:ind w:left="720"/>
      <w:contextualSpacing/>
    </w:pPr>
  </w:style>
  <w:style w:type="character" w:styleId="IntensiveHervorhebung">
    <w:name w:val="Intense Emphasis"/>
    <w:basedOn w:val="Absatz-Standardschriftart"/>
    <w:uiPriority w:val="21"/>
    <w:qFormat/>
    <w:rsid w:val="00D94EB2"/>
    <w:rPr>
      <w:i/>
      <w:iCs/>
      <w:color w:val="0F4761" w:themeColor="accent1" w:themeShade="BF"/>
    </w:rPr>
  </w:style>
  <w:style w:type="paragraph" w:styleId="IntensivesZitat">
    <w:name w:val="Intense Quote"/>
    <w:basedOn w:val="Standard"/>
    <w:next w:val="Standard"/>
    <w:link w:val="IntensivesZitatZchn"/>
    <w:uiPriority w:val="30"/>
    <w:qFormat/>
    <w:rsid w:val="00D94EB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D94EB2"/>
    <w:rPr>
      <w:i/>
      <w:iCs/>
      <w:color w:val="0F4761" w:themeColor="accent1" w:themeShade="BF"/>
    </w:rPr>
  </w:style>
  <w:style w:type="character" w:styleId="IntensiverVerweis">
    <w:name w:val="Intense Reference"/>
    <w:basedOn w:val="Absatz-Standardschriftart"/>
    <w:uiPriority w:val="32"/>
    <w:qFormat/>
    <w:rsid w:val="00D94EB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3235591">
      <w:bodyDiv w:val="1"/>
      <w:marLeft w:val="0"/>
      <w:marRight w:val="0"/>
      <w:marTop w:val="0"/>
      <w:marBottom w:val="0"/>
      <w:divBdr>
        <w:top w:val="none" w:sz="0" w:space="0" w:color="auto"/>
        <w:left w:val="none" w:sz="0" w:space="0" w:color="auto"/>
        <w:bottom w:val="none" w:sz="0" w:space="0" w:color="auto"/>
        <w:right w:val="none" w:sz="0" w:space="0" w:color="auto"/>
      </w:divBdr>
      <w:divsChild>
        <w:div w:id="1479296533">
          <w:marLeft w:val="0"/>
          <w:marRight w:val="0"/>
          <w:marTop w:val="0"/>
          <w:marBottom w:val="0"/>
          <w:divBdr>
            <w:top w:val="none" w:sz="0" w:space="0" w:color="auto"/>
            <w:left w:val="none" w:sz="0" w:space="0" w:color="auto"/>
            <w:bottom w:val="none" w:sz="0" w:space="0" w:color="auto"/>
            <w:right w:val="none" w:sz="0" w:space="0" w:color="auto"/>
          </w:divBdr>
        </w:div>
        <w:div w:id="1002707080">
          <w:marLeft w:val="0"/>
          <w:marRight w:val="0"/>
          <w:marTop w:val="0"/>
          <w:marBottom w:val="0"/>
          <w:divBdr>
            <w:top w:val="none" w:sz="0" w:space="0" w:color="auto"/>
            <w:left w:val="none" w:sz="0" w:space="0" w:color="auto"/>
            <w:bottom w:val="none" w:sz="0" w:space="0" w:color="auto"/>
            <w:right w:val="none" w:sz="0" w:space="0" w:color="auto"/>
          </w:divBdr>
        </w:div>
        <w:div w:id="897127646">
          <w:marLeft w:val="0"/>
          <w:marRight w:val="0"/>
          <w:marTop w:val="0"/>
          <w:marBottom w:val="0"/>
          <w:divBdr>
            <w:top w:val="none" w:sz="0" w:space="0" w:color="auto"/>
            <w:left w:val="none" w:sz="0" w:space="0" w:color="auto"/>
            <w:bottom w:val="none" w:sz="0" w:space="0" w:color="auto"/>
            <w:right w:val="none" w:sz="0" w:space="0" w:color="auto"/>
          </w:divBdr>
        </w:div>
        <w:div w:id="84503154">
          <w:marLeft w:val="0"/>
          <w:marRight w:val="0"/>
          <w:marTop w:val="0"/>
          <w:marBottom w:val="0"/>
          <w:divBdr>
            <w:top w:val="none" w:sz="0" w:space="0" w:color="auto"/>
            <w:left w:val="none" w:sz="0" w:space="0" w:color="auto"/>
            <w:bottom w:val="none" w:sz="0" w:space="0" w:color="auto"/>
            <w:right w:val="none" w:sz="0" w:space="0" w:color="auto"/>
          </w:divBdr>
        </w:div>
        <w:div w:id="930816657">
          <w:marLeft w:val="0"/>
          <w:marRight w:val="0"/>
          <w:marTop w:val="0"/>
          <w:marBottom w:val="0"/>
          <w:divBdr>
            <w:top w:val="none" w:sz="0" w:space="0" w:color="auto"/>
            <w:left w:val="none" w:sz="0" w:space="0" w:color="auto"/>
            <w:bottom w:val="none" w:sz="0" w:space="0" w:color="auto"/>
            <w:right w:val="none" w:sz="0" w:space="0" w:color="auto"/>
          </w:divBdr>
        </w:div>
        <w:div w:id="779883970">
          <w:marLeft w:val="0"/>
          <w:marRight w:val="0"/>
          <w:marTop w:val="0"/>
          <w:marBottom w:val="0"/>
          <w:divBdr>
            <w:top w:val="none" w:sz="0" w:space="0" w:color="auto"/>
            <w:left w:val="none" w:sz="0" w:space="0" w:color="auto"/>
            <w:bottom w:val="none" w:sz="0" w:space="0" w:color="auto"/>
            <w:right w:val="none" w:sz="0" w:space="0" w:color="auto"/>
          </w:divBdr>
        </w:div>
        <w:div w:id="1291715400">
          <w:marLeft w:val="0"/>
          <w:marRight w:val="0"/>
          <w:marTop w:val="0"/>
          <w:marBottom w:val="0"/>
          <w:divBdr>
            <w:top w:val="none" w:sz="0" w:space="0" w:color="auto"/>
            <w:left w:val="none" w:sz="0" w:space="0" w:color="auto"/>
            <w:bottom w:val="none" w:sz="0" w:space="0" w:color="auto"/>
            <w:right w:val="none" w:sz="0" w:space="0" w:color="auto"/>
          </w:divBdr>
        </w:div>
        <w:div w:id="1830559584">
          <w:marLeft w:val="0"/>
          <w:marRight w:val="0"/>
          <w:marTop w:val="0"/>
          <w:marBottom w:val="0"/>
          <w:divBdr>
            <w:top w:val="none" w:sz="0" w:space="0" w:color="auto"/>
            <w:left w:val="none" w:sz="0" w:space="0" w:color="auto"/>
            <w:bottom w:val="none" w:sz="0" w:space="0" w:color="auto"/>
            <w:right w:val="none" w:sz="0" w:space="0" w:color="auto"/>
          </w:divBdr>
        </w:div>
        <w:div w:id="1178345676">
          <w:marLeft w:val="0"/>
          <w:marRight w:val="0"/>
          <w:marTop w:val="0"/>
          <w:marBottom w:val="0"/>
          <w:divBdr>
            <w:top w:val="none" w:sz="0" w:space="0" w:color="auto"/>
            <w:left w:val="none" w:sz="0" w:space="0" w:color="auto"/>
            <w:bottom w:val="none" w:sz="0" w:space="0" w:color="auto"/>
            <w:right w:val="none" w:sz="0" w:space="0" w:color="auto"/>
          </w:divBdr>
        </w:div>
        <w:div w:id="8554645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418</Words>
  <Characters>2636</Characters>
  <Application>Microsoft Office Word</Application>
  <DocSecurity>0</DocSecurity>
  <Lines>21</Lines>
  <Paragraphs>6</Paragraphs>
  <ScaleCrop>false</ScaleCrop>
  <Company/>
  <LinksUpToDate>false</LinksUpToDate>
  <CharactersWithSpaces>3048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Rico Hofmann</dc:creator>
  <cp:keywords/>
  <dc:description/>
  <cp:lastModifiedBy>Rico Hofmann</cp:lastModifiedBy>
  <cp:revision>1</cp:revision>
  <dcterms:created xsi:type="dcterms:W3CDTF">2025-02-17T09:47:00Z</dcterms:created>
  <dcterms:modified xsi:type="dcterms:W3CDTF">2025-02-17T09:48:00Z</dcterms:modified>
</cp:coreProperties>
</file>