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CE72" w14:textId="77777777" w:rsidR="001A33B5" w:rsidRPr="001A33B5" w:rsidRDefault="001A33B5" w:rsidP="001A33B5">
      <w:pPr>
        <w:jc w:val="center"/>
        <w:rPr>
          <w:b/>
          <w:bCs/>
          <w:sz w:val="32"/>
          <w:szCs w:val="32"/>
          <w:u w:val="single"/>
        </w:rPr>
      </w:pPr>
      <w:r w:rsidRPr="001A33B5">
        <w:rPr>
          <w:b/>
          <w:bCs/>
          <w:sz w:val="32"/>
          <w:szCs w:val="32"/>
          <w:u w:val="single"/>
        </w:rPr>
        <w:t>A-Junioren Verbandsstaffel Württemberg</w:t>
      </w:r>
    </w:p>
    <w:p w14:paraId="6F44B105" w14:textId="77777777" w:rsidR="001A33B5" w:rsidRDefault="001A33B5" w:rsidP="001A33B5"/>
    <w:p w14:paraId="39480334" w14:textId="77777777" w:rsidR="001A33B5" w:rsidRPr="001A33B5" w:rsidRDefault="001A33B5" w:rsidP="001A33B5">
      <w:pPr>
        <w:jc w:val="center"/>
        <w:rPr>
          <w:b/>
          <w:bCs/>
          <w:i/>
          <w:iCs/>
        </w:rPr>
      </w:pPr>
      <w:r w:rsidRPr="001A33B5">
        <w:rPr>
          <w:b/>
          <w:bCs/>
          <w:i/>
          <w:iCs/>
        </w:rPr>
        <w:t xml:space="preserve">Derby Niederlage gegen </w:t>
      </w:r>
      <w:proofErr w:type="spellStart"/>
      <w:r w:rsidRPr="001A33B5">
        <w:rPr>
          <w:b/>
          <w:bCs/>
          <w:i/>
          <w:iCs/>
        </w:rPr>
        <w:t>Spf</w:t>
      </w:r>
      <w:proofErr w:type="spellEnd"/>
      <w:r w:rsidRPr="001A33B5">
        <w:rPr>
          <w:b/>
          <w:bCs/>
          <w:i/>
          <w:iCs/>
        </w:rPr>
        <w:t>. Schwäbisch Hall</w:t>
      </w:r>
    </w:p>
    <w:p w14:paraId="1AAFBB6F" w14:textId="77777777" w:rsidR="001A33B5" w:rsidRDefault="001A33B5" w:rsidP="001A33B5"/>
    <w:p w14:paraId="62B6471F" w14:textId="77777777" w:rsidR="001A33B5" w:rsidRDefault="001A33B5" w:rsidP="001A33B5">
      <w:r>
        <w:t xml:space="preserve">FSV Hollenbach – </w:t>
      </w:r>
      <w:proofErr w:type="spellStart"/>
      <w:r>
        <w:t>Spf</w:t>
      </w:r>
      <w:proofErr w:type="spellEnd"/>
      <w:r>
        <w:t>. Schwäbisch Hall 2-3 (0-2)</w:t>
      </w:r>
    </w:p>
    <w:p w14:paraId="1835BD72" w14:textId="21A6405B" w:rsidR="001A33B5" w:rsidRDefault="001A33B5" w:rsidP="001A33B5">
      <w:r>
        <w:t>Tore: 0-1 Timur Herter (26.Min) 0-2 Nah Mathis Kritsch (37.Min) 2-1 Lukas Flemmer (63.Min) 1-3</w:t>
      </w:r>
      <w:r>
        <w:t xml:space="preserve"> </w:t>
      </w:r>
      <w:r>
        <w:t xml:space="preserve">Jonas </w:t>
      </w:r>
      <w:proofErr w:type="spellStart"/>
      <w:r>
        <w:t>Aalken</w:t>
      </w:r>
      <w:proofErr w:type="spellEnd"/>
      <w:r>
        <w:t xml:space="preserve"> (75.Min) 3-2 </w:t>
      </w:r>
      <w:proofErr w:type="spellStart"/>
      <w:r>
        <w:t>Lendrit</w:t>
      </w:r>
      <w:proofErr w:type="spellEnd"/>
      <w:r>
        <w:t xml:space="preserve"> </w:t>
      </w:r>
      <w:proofErr w:type="spellStart"/>
      <w:r>
        <w:t>Zogaj</w:t>
      </w:r>
      <w:proofErr w:type="spellEnd"/>
      <w:r>
        <w:t xml:space="preserve"> (90.Min)</w:t>
      </w:r>
    </w:p>
    <w:p w14:paraId="4A635C36" w14:textId="77777777" w:rsidR="001A33B5" w:rsidRDefault="001A33B5" w:rsidP="001A33B5"/>
    <w:p w14:paraId="65595646" w14:textId="3C83B196" w:rsidR="001A33B5" w:rsidRDefault="001A33B5" w:rsidP="001A33B5">
      <w:r>
        <w:t xml:space="preserve">Im Keller Duell konnte die </w:t>
      </w:r>
      <w:proofErr w:type="spellStart"/>
      <w:r>
        <w:t>Spf</w:t>
      </w:r>
      <w:proofErr w:type="spellEnd"/>
      <w:r>
        <w:t>. Hall drei wichtig Punkte mit nach Hause nehmen. Die ersten 25. Min</w:t>
      </w:r>
      <w:r>
        <w:t xml:space="preserve"> </w:t>
      </w:r>
      <w:r>
        <w:t>gehörten den FSV nur konnte man den herausgespielten Chanen nicht in Tore ummünzen. Besser</w:t>
      </w:r>
      <w:r>
        <w:t xml:space="preserve"> </w:t>
      </w:r>
      <w:r>
        <w:t>machte es der Gast mit dem ersten gefährlichen Angriff und konnte 0-1 markieren, nach der Führung</w:t>
      </w:r>
      <w:r>
        <w:t xml:space="preserve"> </w:t>
      </w:r>
      <w:r>
        <w:t xml:space="preserve">konnte der Gast das </w:t>
      </w:r>
      <w:proofErr w:type="spellStart"/>
      <w:r>
        <w:t>spiel</w:t>
      </w:r>
      <w:proofErr w:type="spellEnd"/>
      <w:r>
        <w:t xml:space="preserve"> Offner gestalten. Im der 37. Min. erzielte nach ein Abstimmungsfelder in der</w:t>
      </w:r>
      <w:r>
        <w:t xml:space="preserve"> </w:t>
      </w:r>
      <w:r>
        <w:t>Hintermannschaft des FSV der Gast auf 0-2.</w:t>
      </w:r>
      <w:r>
        <w:t xml:space="preserve"> </w:t>
      </w:r>
      <w:r>
        <w:t>In der zweiten Halbzeit hatte sich der FSV-Jugend sehr viel vorgenommen, die gut gestaffelte</w:t>
      </w:r>
      <w:r>
        <w:t xml:space="preserve"> </w:t>
      </w:r>
      <w:r>
        <w:t>Hintermannschaft von Hall konnte, den Ansturm durch ihre Kampfbetonte Spielweise immer wieder</w:t>
      </w:r>
      <w:r>
        <w:t xml:space="preserve"> </w:t>
      </w:r>
      <w:r>
        <w:t>unterbinden. In der 63. Min. der verdiente Anschlusstreffer durch L. Flemmer, danach drückte der FSV</w:t>
      </w:r>
      <w:r>
        <w:t xml:space="preserve"> </w:t>
      </w:r>
      <w:r>
        <w:t>auf den Ausgleich. Pech hatte man nach einem Pfostenschuss von Max Schmeißer in der 67.Min. in</w:t>
      </w:r>
      <w:r>
        <w:t xml:space="preserve"> </w:t>
      </w:r>
      <w:r>
        <w:t>der Drangfasse setzte die Haller einen sehr gut gespielten Konter an um markierten in der 75. Min.</w:t>
      </w:r>
      <w:r>
        <w:t xml:space="preserve"> </w:t>
      </w:r>
      <w:r>
        <w:t>das 1-3. In der Schuss Minute kann der FSV noch mal zum 3-2 ran. So das der</w:t>
      </w:r>
      <w:r>
        <w:t xml:space="preserve"> Gast</w:t>
      </w:r>
      <w:r>
        <w:t xml:space="preserve"> drei wichtig</w:t>
      </w:r>
      <w:r>
        <w:t xml:space="preserve"> </w:t>
      </w:r>
      <w:r>
        <w:t>Punkte aus Hollenbach entführen konnte.</w:t>
      </w:r>
    </w:p>
    <w:sectPr w:rsidR="001A33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B5"/>
    <w:rsid w:val="001A33B5"/>
    <w:rsid w:val="003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3106"/>
  <w15:chartTrackingRefBased/>
  <w15:docId w15:val="{D0116976-3E6A-49F4-800A-A3C4448D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33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33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33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33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33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33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33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33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33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33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3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Hofmann</dc:creator>
  <cp:keywords/>
  <dc:description/>
  <cp:lastModifiedBy>Rico Hofmann</cp:lastModifiedBy>
  <cp:revision>1</cp:revision>
  <dcterms:created xsi:type="dcterms:W3CDTF">2025-03-27T09:38:00Z</dcterms:created>
  <dcterms:modified xsi:type="dcterms:W3CDTF">2025-03-27T09:40:00Z</dcterms:modified>
</cp:coreProperties>
</file>